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C609F" w14:textId="77777777" w:rsidR="00921CAC" w:rsidRPr="00084F0D" w:rsidRDefault="00921CAC" w:rsidP="00921CAC">
      <w:pPr>
        <w:spacing w:before="100" w:beforeAutospacing="1" w:after="100" w:afterAutospacing="1" w:line="240" w:lineRule="auto"/>
        <w:jc w:val="center"/>
        <w:rPr>
          <w:rFonts w:ascii="Arial Narrow" w:eastAsia="Times New Roman" w:hAnsi="Arial Narrow"/>
          <w:sz w:val="24"/>
          <w:szCs w:val="24"/>
          <w:lang w:val="hu-HU" w:eastAsia="hu-HU"/>
        </w:rPr>
      </w:pPr>
      <w:r w:rsidRPr="00084F0D">
        <w:rPr>
          <w:rFonts w:ascii="Arial Narrow" w:eastAsia="Times New Roman" w:hAnsi="Arial Narrow"/>
          <w:b/>
          <w:bCs/>
          <w:sz w:val="24"/>
          <w:szCs w:val="24"/>
          <w:lang w:val="hu-HU" w:eastAsia="hu-HU"/>
        </w:rPr>
        <w:t>Request for Waiver of Approval from the Scientific Research Ethics Committee</w:t>
      </w:r>
    </w:p>
    <w:p w14:paraId="0A3371BB" w14:textId="77777777" w:rsidR="00921CAC" w:rsidRPr="00084F0D" w:rsidRDefault="00921CAC" w:rsidP="00921CAC">
      <w:pPr>
        <w:spacing w:before="100" w:beforeAutospacing="1" w:after="100" w:afterAutospacing="1" w:line="240" w:lineRule="auto"/>
        <w:rPr>
          <w:rFonts w:ascii="Arial Narrow" w:eastAsia="Times New Roman" w:hAnsi="Arial Narrow"/>
          <w:sz w:val="20"/>
          <w:szCs w:val="20"/>
          <w:lang w:val="hu-HU" w:eastAsia="hu-HU"/>
        </w:rPr>
      </w:pPr>
      <w:r w:rsidRPr="00084F0D">
        <w:rPr>
          <w:rFonts w:ascii="Arial Narrow" w:eastAsia="Times New Roman" w:hAnsi="Arial Narrow"/>
          <w:i/>
          <w:iCs/>
          <w:sz w:val="20"/>
          <w:szCs w:val="20"/>
          <w:lang w:val="hu-HU" w:eastAsia="hu-HU"/>
        </w:rPr>
        <w:t>Note: Texts marked in Italics are explanatory notes that will be deleted and replaced with appropriate descriptions.</w:t>
      </w:r>
    </w:p>
    <w:p w14:paraId="729ECEBA" w14:textId="77777777" w:rsidR="00921CAC" w:rsidRPr="00084F0D" w:rsidRDefault="00921CAC" w:rsidP="00921CAC">
      <w:pPr>
        <w:spacing w:before="100" w:beforeAutospacing="1" w:after="100" w:afterAutospacing="1" w:line="240" w:lineRule="auto"/>
        <w:rPr>
          <w:rFonts w:ascii="Arial Narrow" w:eastAsia="Times New Roman" w:hAnsi="Arial Narrow"/>
          <w:sz w:val="24"/>
          <w:szCs w:val="24"/>
          <w:lang w:val="hu-HU" w:eastAsia="hu-HU"/>
        </w:rPr>
      </w:pPr>
      <w:r w:rsidRPr="00084F0D">
        <w:rPr>
          <w:rFonts w:ascii="Arial Narrow" w:eastAsia="Times New Roman" w:hAnsi="Arial Narrow"/>
          <w:b/>
          <w:bCs/>
          <w:sz w:val="24"/>
          <w:szCs w:val="24"/>
          <w:lang w:val="hu-HU" w:eastAsia="hu-HU"/>
        </w:rPr>
        <w:t>Applicant:</w:t>
      </w:r>
      <w:r w:rsidRPr="00084F0D">
        <w:rPr>
          <w:rFonts w:ascii="Arial Narrow" w:eastAsia="Times New Roman" w:hAnsi="Arial Narrow"/>
          <w:sz w:val="24"/>
          <w:szCs w:val="24"/>
          <w:lang w:val="hu-HU" w:eastAsia="hu-HU"/>
        </w:rPr>
        <w:t xml:space="preserve"> </w:t>
      </w:r>
      <w:r w:rsidRPr="00084F0D">
        <w:rPr>
          <w:rFonts w:ascii="Arial Narrow" w:eastAsia="Times New Roman" w:hAnsi="Arial Narrow"/>
          <w:i/>
          <w:iCs/>
          <w:sz w:val="24"/>
          <w:szCs w:val="24"/>
          <w:lang w:val="hu-HU" w:eastAsia="hu-HU"/>
        </w:rPr>
        <w:t>Name, surname, contact details (email, phone)</w:t>
      </w:r>
      <w:r w:rsidRPr="00084F0D">
        <w:rPr>
          <w:rFonts w:ascii="Arial Narrow" w:eastAsia="Times New Roman" w:hAnsi="Arial Narrow"/>
          <w:i/>
          <w:iCs/>
          <w:sz w:val="24"/>
          <w:szCs w:val="24"/>
          <w:lang w:val="hu-HU" w:eastAsia="hu-HU"/>
        </w:rPr>
        <w:br/>
      </w:r>
      <w:r w:rsidRPr="00084F0D">
        <w:rPr>
          <w:rFonts w:ascii="Arial Narrow" w:eastAsia="Times New Roman" w:hAnsi="Arial Narrow"/>
          <w:b/>
          <w:bCs/>
          <w:sz w:val="24"/>
          <w:szCs w:val="24"/>
          <w:lang w:val="hu-HU" w:eastAsia="hu-HU"/>
        </w:rPr>
        <w:t>Position and workplace:</w:t>
      </w:r>
      <w:r w:rsidRPr="00084F0D">
        <w:rPr>
          <w:rFonts w:ascii="Arial Narrow" w:eastAsia="Times New Roman" w:hAnsi="Arial Narrow"/>
          <w:sz w:val="24"/>
          <w:szCs w:val="24"/>
          <w:lang w:val="hu-HU" w:eastAsia="hu-HU"/>
        </w:rPr>
        <w:br/>
      </w:r>
      <w:r w:rsidRPr="00084F0D">
        <w:rPr>
          <w:rFonts w:ascii="Arial Narrow" w:eastAsia="Times New Roman" w:hAnsi="Arial Narrow"/>
          <w:b/>
          <w:bCs/>
          <w:sz w:val="24"/>
          <w:szCs w:val="24"/>
          <w:lang w:val="hu-HU" w:eastAsia="hu-HU"/>
        </w:rPr>
        <w:t>Purpose of the request (</w:t>
      </w:r>
      <w:r>
        <w:rPr>
          <w:rFonts w:ascii="Arial Narrow" w:eastAsia="Times New Roman" w:hAnsi="Arial Narrow"/>
          <w:b/>
          <w:bCs/>
          <w:sz w:val="24"/>
          <w:szCs w:val="24"/>
          <w:lang w:val="hu-HU" w:eastAsia="hu-HU"/>
        </w:rPr>
        <w:t xml:space="preserve">please </w:t>
      </w:r>
      <w:r w:rsidRPr="00084F0D">
        <w:rPr>
          <w:rFonts w:ascii="Arial Narrow" w:eastAsia="Times New Roman" w:hAnsi="Arial Narrow"/>
          <w:b/>
          <w:bCs/>
          <w:sz w:val="24"/>
          <w:szCs w:val="24"/>
          <w:lang w:val="hu-HU" w:eastAsia="hu-HU"/>
        </w:rPr>
        <w:t>choose):</w:t>
      </w:r>
      <w:r w:rsidRPr="00084F0D">
        <w:rPr>
          <w:rFonts w:ascii="Arial Narrow" w:eastAsia="Times New Roman" w:hAnsi="Arial Narrow"/>
          <w:sz w:val="24"/>
          <w:szCs w:val="24"/>
          <w:lang w:val="hu-HU" w:eastAsia="hu-HU"/>
        </w:rPr>
        <w:br/>
        <w:t>□ Bachelor’s thesis</w:t>
      </w:r>
      <w:r w:rsidRPr="00084F0D">
        <w:rPr>
          <w:rFonts w:ascii="Arial Narrow" w:eastAsia="Times New Roman" w:hAnsi="Arial Narrow"/>
          <w:sz w:val="24"/>
          <w:szCs w:val="24"/>
          <w:lang w:val="hu-HU" w:eastAsia="hu-HU"/>
        </w:rPr>
        <w:br/>
        <w:t>□ Doctoral dissertation</w:t>
      </w:r>
      <w:r w:rsidRPr="00084F0D">
        <w:rPr>
          <w:rFonts w:ascii="Arial Narrow" w:eastAsia="Times New Roman" w:hAnsi="Arial Narrow"/>
          <w:sz w:val="24"/>
          <w:szCs w:val="24"/>
          <w:lang w:val="hu-HU" w:eastAsia="hu-HU"/>
        </w:rPr>
        <w:br/>
        <w:t>□ Other: specify (research study, research project, etc.):</w:t>
      </w:r>
      <w:r w:rsidRPr="00084F0D">
        <w:rPr>
          <w:rFonts w:ascii="Arial Narrow" w:eastAsia="Times New Roman" w:hAnsi="Arial Narrow"/>
          <w:sz w:val="24"/>
          <w:szCs w:val="24"/>
          <w:lang w:val="hu-HU" w:eastAsia="hu-HU"/>
        </w:rPr>
        <w:br/>
      </w:r>
      <w:r w:rsidRPr="00084F0D">
        <w:rPr>
          <w:rFonts w:ascii="Arial Narrow" w:eastAsia="Times New Roman" w:hAnsi="Arial Narrow"/>
          <w:b/>
          <w:bCs/>
          <w:sz w:val="24"/>
          <w:szCs w:val="24"/>
          <w:lang w:val="hu-HU" w:eastAsia="hu-HU"/>
        </w:rPr>
        <w:t>Study title:</w:t>
      </w:r>
      <w:r w:rsidRPr="00084F0D">
        <w:rPr>
          <w:rFonts w:ascii="Arial Narrow" w:eastAsia="Times New Roman" w:hAnsi="Arial Narrow"/>
          <w:sz w:val="24"/>
          <w:szCs w:val="24"/>
          <w:lang w:val="hu-HU" w:eastAsia="hu-HU"/>
        </w:rPr>
        <w:br/>
      </w:r>
      <w:r w:rsidRPr="00084F0D">
        <w:rPr>
          <w:rFonts w:ascii="Arial Narrow" w:eastAsia="Times New Roman" w:hAnsi="Arial Narrow"/>
          <w:b/>
          <w:bCs/>
          <w:sz w:val="24"/>
          <w:szCs w:val="24"/>
          <w:lang w:val="hu-HU" w:eastAsia="hu-HU"/>
        </w:rPr>
        <w:t>Study period:</w:t>
      </w:r>
      <w:r w:rsidRPr="00084F0D">
        <w:rPr>
          <w:rFonts w:ascii="Arial Narrow" w:eastAsia="Times New Roman" w:hAnsi="Arial Narrow"/>
          <w:sz w:val="24"/>
          <w:szCs w:val="24"/>
          <w:lang w:val="hu-HU" w:eastAsia="hu-HU"/>
        </w:rPr>
        <w:br/>
      </w:r>
      <w:r w:rsidRPr="00084F0D">
        <w:rPr>
          <w:rFonts w:ascii="Arial Narrow" w:eastAsia="Times New Roman" w:hAnsi="Arial Narrow"/>
          <w:b/>
          <w:bCs/>
          <w:sz w:val="24"/>
          <w:szCs w:val="24"/>
          <w:lang w:val="hu-HU" w:eastAsia="hu-HU"/>
        </w:rPr>
        <w:t>Investigators:</w:t>
      </w:r>
      <w:r w:rsidRPr="00084F0D">
        <w:rPr>
          <w:rFonts w:ascii="Arial Narrow" w:eastAsia="Times New Roman" w:hAnsi="Arial Narrow"/>
          <w:sz w:val="24"/>
          <w:szCs w:val="24"/>
          <w:lang w:val="hu-HU" w:eastAsia="hu-HU"/>
        </w:rPr>
        <w:br/>
      </w:r>
      <w:r w:rsidRPr="00084F0D">
        <w:rPr>
          <w:rFonts w:ascii="Arial Narrow" w:eastAsia="Times New Roman" w:hAnsi="Arial Narrow"/>
          <w:b/>
          <w:bCs/>
          <w:sz w:val="24"/>
          <w:szCs w:val="24"/>
          <w:lang w:val="hu-HU" w:eastAsia="hu-HU"/>
        </w:rPr>
        <w:t>Motivation:</w:t>
      </w:r>
      <w:r w:rsidRPr="00084F0D">
        <w:rPr>
          <w:rFonts w:ascii="Arial Narrow" w:eastAsia="Times New Roman" w:hAnsi="Arial Narrow"/>
          <w:sz w:val="24"/>
          <w:szCs w:val="24"/>
          <w:lang w:val="hu-HU" w:eastAsia="hu-HU"/>
        </w:rPr>
        <w:br/>
        <w:t>– necessity of the study:</w:t>
      </w:r>
      <w:r w:rsidRPr="00084F0D">
        <w:rPr>
          <w:rFonts w:ascii="Arial Narrow" w:eastAsia="Times New Roman" w:hAnsi="Arial Narrow"/>
          <w:sz w:val="24"/>
          <w:szCs w:val="24"/>
          <w:lang w:val="hu-HU" w:eastAsia="hu-HU"/>
        </w:rPr>
        <w:br/>
        <w:t>– evidence from literature:</w:t>
      </w:r>
    </w:p>
    <w:p w14:paraId="516D98F6" w14:textId="77777777" w:rsidR="00921CAC" w:rsidRPr="00084F0D" w:rsidRDefault="00921CAC" w:rsidP="00921CAC">
      <w:pPr>
        <w:spacing w:before="100" w:beforeAutospacing="1" w:after="100" w:afterAutospacing="1" w:line="240" w:lineRule="auto"/>
        <w:rPr>
          <w:rFonts w:ascii="Arial Narrow" w:eastAsia="Times New Roman" w:hAnsi="Arial Narrow"/>
          <w:sz w:val="24"/>
          <w:szCs w:val="24"/>
          <w:lang w:val="hu-HU" w:eastAsia="hu-HU"/>
        </w:rPr>
      </w:pPr>
      <w:r w:rsidRPr="00084F0D">
        <w:rPr>
          <w:rFonts w:ascii="Arial Narrow" w:eastAsia="Times New Roman" w:hAnsi="Arial Narrow"/>
          <w:b/>
          <w:bCs/>
          <w:sz w:val="24"/>
          <w:szCs w:val="24"/>
          <w:lang w:val="hu-HU" w:eastAsia="hu-HU"/>
        </w:rPr>
        <w:t>Study description:</w:t>
      </w:r>
      <w:r w:rsidRPr="00084F0D">
        <w:rPr>
          <w:rFonts w:ascii="Arial Narrow" w:eastAsia="Times New Roman" w:hAnsi="Arial Narrow"/>
          <w:sz w:val="24"/>
          <w:szCs w:val="24"/>
          <w:lang w:val="hu-HU" w:eastAsia="hu-HU"/>
        </w:rPr>
        <w:br/>
        <w:t>– Type of study:</w:t>
      </w:r>
      <w:r w:rsidRPr="00084F0D">
        <w:rPr>
          <w:rFonts w:ascii="Arial Narrow" w:eastAsia="Times New Roman" w:hAnsi="Arial Narrow"/>
          <w:sz w:val="24"/>
          <w:szCs w:val="24"/>
          <w:lang w:val="hu-HU" w:eastAsia="hu-HU"/>
        </w:rPr>
        <w:br/>
        <w:t>– Aim:</w:t>
      </w:r>
      <w:r w:rsidRPr="00084F0D">
        <w:rPr>
          <w:rFonts w:ascii="Arial Narrow" w:eastAsia="Times New Roman" w:hAnsi="Arial Narrow"/>
          <w:sz w:val="24"/>
          <w:szCs w:val="24"/>
          <w:lang w:val="hu-HU" w:eastAsia="hu-HU"/>
        </w:rPr>
        <w:br/>
        <w:t>– Materials, methods (</w:t>
      </w:r>
      <w:r w:rsidRPr="00084F0D">
        <w:rPr>
          <w:rFonts w:ascii="Arial Narrow" w:eastAsia="Times New Roman" w:hAnsi="Arial Narrow"/>
          <w:i/>
          <w:iCs/>
          <w:sz w:val="24"/>
          <w:szCs w:val="24"/>
          <w:lang w:val="hu-HU" w:eastAsia="hu-HU"/>
        </w:rPr>
        <w:t>target population, sample, data collection methods, variables analyzed, inclusion and exclusion criteria, as applicable</w:t>
      </w:r>
      <w:r w:rsidRPr="00084F0D">
        <w:rPr>
          <w:rFonts w:ascii="Arial Narrow" w:eastAsia="Times New Roman" w:hAnsi="Arial Narrow"/>
          <w:sz w:val="24"/>
          <w:szCs w:val="24"/>
          <w:lang w:val="hu-HU" w:eastAsia="hu-HU"/>
        </w:rPr>
        <w:t>):</w:t>
      </w:r>
    </w:p>
    <w:p w14:paraId="74920070" w14:textId="77777777" w:rsidR="00921CAC" w:rsidRPr="00084F0D" w:rsidRDefault="00921CAC" w:rsidP="00921CAC">
      <w:pPr>
        <w:spacing w:before="100" w:beforeAutospacing="1" w:after="100" w:afterAutospacing="1" w:line="240" w:lineRule="auto"/>
        <w:rPr>
          <w:rFonts w:ascii="Arial Narrow" w:eastAsia="Times New Roman" w:hAnsi="Arial Narrow"/>
          <w:sz w:val="24"/>
          <w:szCs w:val="24"/>
          <w:lang w:val="hu-HU" w:eastAsia="hu-HU"/>
        </w:rPr>
      </w:pPr>
      <w:r w:rsidRPr="00084F0D">
        <w:rPr>
          <w:rFonts w:ascii="Arial Narrow" w:eastAsia="Times New Roman" w:hAnsi="Arial Narrow"/>
          <w:b/>
          <w:bCs/>
          <w:sz w:val="24"/>
          <w:szCs w:val="24"/>
          <w:lang w:val="hu-HU" w:eastAsia="hu-HU"/>
        </w:rPr>
        <w:t>Motivation for requesting a waiver/exemption from approval:</w:t>
      </w:r>
      <w:r w:rsidRPr="00084F0D">
        <w:rPr>
          <w:rFonts w:ascii="Arial Narrow" w:eastAsia="Times New Roman" w:hAnsi="Arial Narrow"/>
          <w:sz w:val="24"/>
          <w:szCs w:val="24"/>
          <w:lang w:val="hu-HU" w:eastAsia="hu-HU"/>
        </w:rPr>
        <w:br/>
        <w:t>The following examples illustrate the nature of projects that might lead to such a waiver. The list is not exhaustive. It is emphasized that the following are only typical examples. It should be noted</w:t>
      </w:r>
      <w:r>
        <w:rPr>
          <w:rFonts w:ascii="Arial Narrow" w:eastAsia="Times New Roman" w:hAnsi="Arial Narrow"/>
          <w:sz w:val="24"/>
          <w:szCs w:val="24"/>
          <w:lang w:val="hu-HU" w:eastAsia="hu-HU"/>
        </w:rPr>
        <w:t>:</w:t>
      </w:r>
      <w:r w:rsidRPr="00084F0D">
        <w:rPr>
          <w:rFonts w:ascii="Arial Narrow" w:eastAsia="Times New Roman" w:hAnsi="Arial Narrow"/>
          <w:sz w:val="24"/>
          <w:szCs w:val="24"/>
          <w:lang w:val="hu-HU" w:eastAsia="hu-HU"/>
        </w:rPr>
        <w:t xml:space="preserve"> in all cases, the data source must be considered the ONLY source. If are added other sources, which may directly involve humans, animals, or the environment, the possibility of a waiver disappears and the standard procedure </w:t>
      </w:r>
      <w:r>
        <w:rPr>
          <w:rFonts w:ascii="Arial Narrow" w:eastAsia="Times New Roman" w:hAnsi="Arial Narrow"/>
          <w:sz w:val="24"/>
          <w:szCs w:val="24"/>
          <w:lang w:val="hu-HU" w:eastAsia="hu-HU"/>
        </w:rPr>
        <w:t>will</w:t>
      </w:r>
      <w:r w:rsidRPr="00084F0D">
        <w:rPr>
          <w:rFonts w:ascii="Arial Narrow" w:eastAsia="Times New Roman" w:hAnsi="Arial Narrow"/>
          <w:sz w:val="24"/>
          <w:szCs w:val="24"/>
          <w:lang w:val="hu-HU" w:eastAsia="hu-HU"/>
        </w:rPr>
        <w:t xml:space="preserve"> be followed.</w:t>
      </w:r>
      <w:r>
        <w:rPr>
          <w:rFonts w:ascii="Arial Narrow" w:eastAsia="Times New Roman" w:hAnsi="Arial Narrow"/>
          <w:sz w:val="24"/>
          <w:szCs w:val="24"/>
          <w:lang w:val="hu-HU" w:eastAsia="hu-HU"/>
        </w:rPr>
        <w:t xml:space="preserve"> </w:t>
      </w:r>
    </w:p>
    <w:p w14:paraId="2027B82F" w14:textId="77777777" w:rsidR="00921CAC" w:rsidRPr="00084F0D" w:rsidRDefault="00921CAC" w:rsidP="00921CAC">
      <w:pPr>
        <w:spacing w:before="100" w:beforeAutospacing="1" w:after="100" w:afterAutospacing="1" w:line="240" w:lineRule="auto"/>
        <w:rPr>
          <w:rFonts w:ascii="Arial Narrow" w:eastAsia="Times New Roman" w:hAnsi="Arial Narrow"/>
          <w:sz w:val="24"/>
          <w:szCs w:val="24"/>
          <w:lang w:val="hu-HU" w:eastAsia="hu-HU"/>
        </w:rPr>
      </w:pPr>
      <w:r w:rsidRPr="00084F0D">
        <w:rPr>
          <w:rFonts w:ascii="Arial Narrow" w:eastAsia="Times New Roman" w:hAnsi="Arial Narrow"/>
          <w:sz w:val="24"/>
          <w:szCs w:val="24"/>
          <w:lang w:val="hu-HU" w:eastAsia="hu-HU"/>
        </w:rPr>
        <w:sym w:font="Symbol" w:char="F0F0"/>
      </w:r>
      <w:r w:rsidRPr="00084F0D">
        <w:rPr>
          <w:rFonts w:ascii="Arial Narrow" w:eastAsia="Times New Roman" w:hAnsi="Arial Narrow"/>
          <w:sz w:val="24"/>
          <w:szCs w:val="24"/>
          <w:lang w:val="hu-HU" w:eastAsia="hu-HU"/>
        </w:rPr>
        <w:t xml:space="preserve"> The study involves only literature research (</w:t>
      </w:r>
      <w:r w:rsidRPr="00084F0D">
        <w:rPr>
          <w:rFonts w:ascii="Arial Narrow" w:eastAsia="Times New Roman" w:hAnsi="Arial Narrow"/>
          <w:i/>
          <w:iCs/>
          <w:sz w:val="24"/>
          <w:szCs w:val="24"/>
          <w:lang w:val="hu-HU" w:eastAsia="hu-HU"/>
        </w:rPr>
        <w:t>e.g., medical literature</w:t>
      </w:r>
      <w:r w:rsidRPr="00084F0D">
        <w:rPr>
          <w:rFonts w:ascii="Arial Narrow" w:eastAsia="Times New Roman" w:hAnsi="Arial Narrow"/>
          <w:sz w:val="24"/>
          <w:szCs w:val="24"/>
          <w:lang w:val="hu-HU" w:eastAsia="hu-HU"/>
        </w:rPr>
        <w:t>).</w:t>
      </w:r>
    </w:p>
    <w:p w14:paraId="2ED1A157" w14:textId="77777777" w:rsidR="00921CAC" w:rsidRPr="00084F0D" w:rsidRDefault="00921CAC" w:rsidP="00921CAC">
      <w:pPr>
        <w:spacing w:before="100" w:beforeAutospacing="1" w:after="100" w:afterAutospacing="1" w:line="240" w:lineRule="auto"/>
        <w:rPr>
          <w:rFonts w:ascii="Arial Narrow" w:eastAsia="Times New Roman" w:hAnsi="Arial Narrow"/>
          <w:sz w:val="24"/>
          <w:szCs w:val="24"/>
          <w:lang w:val="hu-HU" w:eastAsia="hu-HU"/>
        </w:rPr>
      </w:pPr>
      <w:r w:rsidRPr="00084F0D">
        <w:rPr>
          <w:rFonts w:ascii="Arial Narrow" w:eastAsia="Times New Roman" w:hAnsi="Arial Narrow"/>
          <w:sz w:val="24"/>
          <w:szCs w:val="24"/>
          <w:lang w:val="hu-HU" w:eastAsia="hu-HU"/>
        </w:rPr>
        <w:sym w:font="Symbol" w:char="F0F0"/>
      </w:r>
      <w:r w:rsidRPr="00084F0D">
        <w:rPr>
          <w:rFonts w:ascii="Arial Narrow" w:eastAsia="Times New Roman" w:hAnsi="Arial Narrow"/>
          <w:sz w:val="24"/>
          <w:szCs w:val="24"/>
          <w:lang w:val="hu-HU" w:eastAsia="hu-HU"/>
        </w:rPr>
        <w:t xml:space="preserve"> Meta-analysis study.</w:t>
      </w:r>
    </w:p>
    <w:p w14:paraId="3B275E46" w14:textId="77777777" w:rsidR="00921CAC" w:rsidRPr="00084F0D" w:rsidRDefault="00921CAC" w:rsidP="00921CAC">
      <w:pPr>
        <w:spacing w:before="100" w:beforeAutospacing="1" w:after="100" w:afterAutospacing="1" w:line="240" w:lineRule="auto"/>
        <w:rPr>
          <w:rFonts w:ascii="Arial Narrow" w:eastAsia="Times New Roman" w:hAnsi="Arial Narrow"/>
          <w:sz w:val="24"/>
          <w:szCs w:val="24"/>
          <w:lang w:val="hu-HU" w:eastAsia="hu-HU"/>
        </w:rPr>
      </w:pPr>
      <w:r w:rsidRPr="00084F0D">
        <w:rPr>
          <w:rFonts w:ascii="Arial Narrow" w:eastAsia="Times New Roman" w:hAnsi="Arial Narrow"/>
          <w:sz w:val="24"/>
          <w:szCs w:val="24"/>
          <w:lang w:val="hu-HU" w:eastAsia="hu-HU"/>
        </w:rPr>
        <w:sym w:font="Symbol" w:char="F0F0"/>
      </w:r>
      <w:r w:rsidRPr="00084F0D">
        <w:rPr>
          <w:rFonts w:ascii="Arial Narrow" w:eastAsia="Times New Roman" w:hAnsi="Arial Narrow"/>
          <w:sz w:val="24"/>
          <w:szCs w:val="24"/>
          <w:lang w:val="hu-HU" w:eastAsia="hu-HU"/>
        </w:rPr>
        <w:t xml:space="preserve"> The study is based on questionnaires applied to students and does not use personal data.</w:t>
      </w:r>
    </w:p>
    <w:p w14:paraId="70586AD5" w14:textId="77777777" w:rsidR="00921CAC" w:rsidRPr="00084F0D" w:rsidRDefault="00921CAC" w:rsidP="00921CAC">
      <w:pPr>
        <w:spacing w:before="100" w:beforeAutospacing="1" w:after="100" w:afterAutospacing="1" w:line="240" w:lineRule="auto"/>
        <w:rPr>
          <w:rFonts w:ascii="Arial Narrow" w:eastAsia="Times New Roman" w:hAnsi="Arial Narrow"/>
          <w:sz w:val="24"/>
          <w:szCs w:val="24"/>
          <w:lang w:val="hu-HU" w:eastAsia="hu-HU"/>
        </w:rPr>
      </w:pPr>
      <w:r w:rsidRPr="00084F0D">
        <w:rPr>
          <w:rFonts w:ascii="Arial Narrow" w:eastAsia="Times New Roman" w:hAnsi="Arial Narrow"/>
          <w:sz w:val="24"/>
          <w:szCs w:val="24"/>
          <w:lang w:val="hu-HU" w:eastAsia="hu-HU"/>
        </w:rPr>
        <w:sym w:font="Symbol" w:char="F0F0"/>
      </w:r>
      <w:r w:rsidRPr="00084F0D">
        <w:rPr>
          <w:rFonts w:ascii="Arial Narrow" w:eastAsia="Times New Roman" w:hAnsi="Arial Narrow"/>
          <w:sz w:val="24"/>
          <w:szCs w:val="24"/>
          <w:lang w:val="hu-HU" w:eastAsia="hu-HU"/>
        </w:rPr>
        <w:t xml:space="preserve"> The research involves a critical analysis of creative works already in the public domain (</w:t>
      </w:r>
      <w:r w:rsidRPr="00084F0D">
        <w:rPr>
          <w:rFonts w:ascii="Arial Narrow" w:eastAsia="Times New Roman" w:hAnsi="Arial Narrow"/>
          <w:i/>
          <w:iCs/>
          <w:sz w:val="24"/>
          <w:szCs w:val="24"/>
          <w:lang w:val="hu-HU" w:eastAsia="hu-HU"/>
        </w:rPr>
        <w:t>e.g., analysis of poetry, novels, films, TV programs, art exhibitions, etc.</w:t>
      </w:r>
      <w:r w:rsidRPr="00084F0D">
        <w:rPr>
          <w:rFonts w:ascii="Arial Narrow" w:eastAsia="Times New Roman" w:hAnsi="Arial Narrow"/>
          <w:sz w:val="24"/>
          <w:szCs w:val="24"/>
          <w:lang w:val="hu-HU" w:eastAsia="hu-HU"/>
        </w:rPr>
        <w:t>).</w:t>
      </w:r>
    </w:p>
    <w:p w14:paraId="0B07718E" w14:textId="77777777" w:rsidR="00921CAC" w:rsidRPr="00084F0D" w:rsidRDefault="00921CAC" w:rsidP="00921CAC">
      <w:pPr>
        <w:spacing w:before="100" w:beforeAutospacing="1" w:after="100" w:afterAutospacing="1" w:line="240" w:lineRule="auto"/>
        <w:rPr>
          <w:rFonts w:ascii="Arial Narrow" w:eastAsia="Times New Roman" w:hAnsi="Arial Narrow"/>
          <w:sz w:val="24"/>
          <w:szCs w:val="24"/>
          <w:lang w:val="hu-HU" w:eastAsia="hu-HU"/>
        </w:rPr>
      </w:pPr>
      <w:r w:rsidRPr="00084F0D">
        <w:rPr>
          <w:rFonts w:ascii="Arial Narrow" w:eastAsia="Times New Roman" w:hAnsi="Arial Narrow"/>
          <w:sz w:val="24"/>
          <w:szCs w:val="24"/>
          <w:lang w:val="hu-HU" w:eastAsia="hu-HU"/>
        </w:rPr>
        <w:sym w:font="Symbol" w:char="F0F0"/>
      </w:r>
      <w:r w:rsidRPr="00084F0D">
        <w:rPr>
          <w:rFonts w:ascii="Arial Narrow" w:eastAsia="Times New Roman" w:hAnsi="Arial Narrow"/>
          <w:sz w:val="24"/>
          <w:szCs w:val="24"/>
          <w:lang w:val="hu-HU" w:eastAsia="hu-HU"/>
        </w:rPr>
        <w:t xml:space="preserve"> The research involves archiving activity </w:t>
      </w:r>
      <w:r>
        <w:rPr>
          <w:rFonts w:ascii="Arial Narrow" w:eastAsia="Times New Roman" w:hAnsi="Arial Narrow"/>
          <w:sz w:val="24"/>
          <w:szCs w:val="24"/>
          <w:lang w:val="hu-HU" w:eastAsia="hu-HU"/>
        </w:rPr>
        <w:t>, the</w:t>
      </w:r>
      <w:r w:rsidRPr="00084F0D">
        <w:rPr>
          <w:rFonts w:ascii="Arial Narrow" w:eastAsia="Times New Roman" w:hAnsi="Arial Narrow"/>
          <w:sz w:val="24"/>
          <w:szCs w:val="24"/>
          <w:lang w:val="hu-HU" w:eastAsia="hu-HU"/>
        </w:rPr>
        <w:t xml:space="preserve"> access to the archive is either public (obviously when the archive is in the public domain) or permission to access has been granted. The request must be supported by proof of obtaining such permission. There are situations where</w:t>
      </w:r>
      <w:r>
        <w:rPr>
          <w:rFonts w:ascii="Arial Narrow" w:eastAsia="Times New Roman" w:hAnsi="Arial Narrow"/>
          <w:sz w:val="24"/>
          <w:szCs w:val="24"/>
          <w:lang w:val="hu-HU" w:eastAsia="hu-HU"/>
        </w:rPr>
        <w:t xml:space="preserve">the </w:t>
      </w:r>
      <w:r w:rsidRPr="00084F0D">
        <w:rPr>
          <w:rFonts w:ascii="Arial Narrow" w:eastAsia="Times New Roman" w:hAnsi="Arial Narrow"/>
          <w:sz w:val="24"/>
          <w:szCs w:val="24"/>
          <w:lang w:val="hu-HU" w:eastAsia="hu-HU"/>
        </w:rPr>
        <w:t xml:space="preserve"> archiving activity requires more than this; these additional requirements are established by the archive staff.</w:t>
      </w:r>
    </w:p>
    <w:p w14:paraId="379C17F3" w14:textId="77777777" w:rsidR="00921CAC" w:rsidRPr="00084F0D" w:rsidRDefault="00921CAC" w:rsidP="00921CAC">
      <w:pPr>
        <w:spacing w:before="100" w:beforeAutospacing="1" w:after="100" w:afterAutospacing="1" w:line="240" w:lineRule="auto"/>
        <w:rPr>
          <w:rFonts w:ascii="Arial Narrow" w:eastAsia="Times New Roman" w:hAnsi="Arial Narrow"/>
          <w:sz w:val="24"/>
          <w:szCs w:val="24"/>
          <w:lang w:val="hu-HU" w:eastAsia="hu-HU"/>
        </w:rPr>
      </w:pPr>
      <w:r w:rsidRPr="00084F0D">
        <w:rPr>
          <w:rFonts w:ascii="Arial Narrow" w:eastAsia="Times New Roman" w:hAnsi="Arial Narrow"/>
          <w:sz w:val="24"/>
          <w:szCs w:val="24"/>
          <w:lang w:val="hu-HU" w:eastAsia="hu-HU"/>
        </w:rPr>
        <w:sym w:font="Symbol" w:char="F0F0"/>
      </w:r>
      <w:r w:rsidRPr="00084F0D">
        <w:rPr>
          <w:rFonts w:ascii="Arial Narrow" w:eastAsia="Times New Roman" w:hAnsi="Arial Narrow"/>
          <w:sz w:val="24"/>
          <w:szCs w:val="24"/>
          <w:lang w:val="hu-HU" w:eastAsia="hu-HU"/>
        </w:rPr>
        <w:t xml:space="preserve"> The research uses existing publications with the purpose of critical analysis of the arguments formulated in them. The notion of "publication" indicates that the document is already in the public domain.</w:t>
      </w:r>
    </w:p>
    <w:p w14:paraId="7A4F8410" w14:textId="77777777" w:rsidR="00921CAC" w:rsidRPr="00084F0D" w:rsidRDefault="00921CAC" w:rsidP="00921CAC">
      <w:pPr>
        <w:spacing w:before="100" w:beforeAutospacing="1" w:after="100" w:afterAutospacing="1" w:line="240" w:lineRule="auto"/>
        <w:rPr>
          <w:rFonts w:ascii="Arial Narrow" w:eastAsia="Times New Roman" w:hAnsi="Arial Narrow"/>
          <w:sz w:val="24"/>
          <w:szCs w:val="24"/>
          <w:lang w:val="hu-HU" w:eastAsia="hu-HU"/>
        </w:rPr>
      </w:pPr>
      <w:r w:rsidRPr="00084F0D">
        <w:rPr>
          <w:rFonts w:ascii="Arial Narrow" w:eastAsia="Times New Roman" w:hAnsi="Arial Narrow"/>
          <w:sz w:val="24"/>
          <w:szCs w:val="24"/>
          <w:lang w:val="hu-HU" w:eastAsia="hu-HU"/>
        </w:rPr>
        <w:lastRenderedPageBreak/>
        <w:sym w:font="Symbol" w:char="F0F0"/>
      </w:r>
      <w:r w:rsidRPr="00084F0D">
        <w:rPr>
          <w:rFonts w:ascii="Arial Narrow" w:eastAsia="Times New Roman" w:hAnsi="Arial Narrow"/>
          <w:sz w:val="24"/>
          <w:szCs w:val="24"/>
          <w:lang w:val="hu-HU" w:eastAsia="hu-HU"/>
        </w:rPr>
        <w:t xml:space="preserve"> The consulted databases are in the public domain / </w:t>
      </w:r>
      <w:r>
        <w:t xml:space="preserve">publicly  </w:t>
      </w:r>
      <w:r w:rsidRPr="00084F0D">
        <w:rPr>
          <w:rFonts w:ascii="Arial Narrow" w:eastAsia="Times New Roman" w:hAnsi="Arial Narrow"/>
          <w:sz w:val="24"/>
          <w:szCs w:val="24"/>
          <w:lang w:val="hu-HU" w:eastAsia="hu-HU"/>
        </w:rPr>
        <w:t>accessible (</w:t>
      </w:r>
      <w:r w:rsidRPr="00084F0D">
        <w:rPr>
          <w:rFonts w:ascii="Arial Narrow" w:eastAsia="Times New Roman" w:hAnsi="Arial Narrow"/>
          <w:i/>
          <w:iCs/>
          <w:sz w:val="24"/>
          <w:szCs w:val="24"/>
          <w:lang w:val="hu-HU" w:eastAsia="hu-HU"/>
        </w:rPr>
        <w:t>such as Stats SA or other official sources</w:t>
      </w:r>
      <w:r w:rsidRPr="00084F0D">
        <w:rPr>
          <w:rFonts w:ascii="Arial Narrow" w:eastAsia="Times New Roman" w:hAnsi="Arial Narrow"/>
          <w:sz w:val="24"/>
          <w:szCs w:val="24"/>
          <w:lang w:val="hu-HU" w:eastAsia="hu-HU"/>
        </w:rPr>
        <w:t>).</w:t>
      </w:r>
    </w:p>
    <w:p w14:paraId="578A6241" w14:textId="77777777" w:rsidR="00921CAC" w:rsidRPr="00084F0D" w:rsidRDefault="00921CAC" w:rsidP="00921CAC">
      <w:pPr>
        <w:spacing w:before="100" w:beforeAutospacing="1" w:after="100" w:afterAutospacing="1" w:line="240" w:lineRule="auto"/>
        <w:rPr>
          <w:rFonts w:ascii="Arial Narrow" w:eastAsia="Times New Roman" w:hAnsi="Arial Narrow"/>
          <w:sz w:val="24"/>
          <w:szCs w:val="24"/>
          <w:lang w:val="hu-HU" w:eastAsia="hu-HU"/>
        </w:rPr>
      </w:pPr>
      <w:r w:rsidRPr="00084F0D">
        <w:rPr>
          <w:rFonts w:ascii="Arial Narrow" w:eastAsia="Times New Roman" w:hAnsi="Arial Narrow"/>
          <w:sz w:val="24"/>
          <w:szCs w:val="24"/>
          <w:lang w:val="hu-HU" w:eastAsia="hu-HU"/>
        </w:rPr>
        <w:sym w:font="Symbol" w:char="F0F0"/>
      </w:r>
      <w:r w:rsidRPr="00084F0D">
        <w:rPr>
          <w:rFonts w:ascii="Arial Narrow" w:eastAsia="Times New Roman" w:hAnsi="Arial Narrow"/>
          <w:sz w:val="24"/>
          <w:szCs w:val="24"/>
          <w:lang w:val="hu-HU" w:eastAsia="hu-HU"/>
        </w:rPr>
        <w:t xml:space="preserve"> The research may address issues related to law, court decisions, the Constitution, the Official Gazette, and other similar documents. These include all government policy documents that are in the public domain.</w:t>
      </w:r>
    </w:p>
    <w:p w14:paraId="72E84EF9" w14:textId="77777777" w:rsidR="00921CAC" w:rsidRPr="00084F0D" w:rsidRDefault="00921CAC" w:rsidP="00921CAC">
      <w:pPr>
        <w:spacing w:before="100" w:beforeAutospacing="1" w:after="100" w:afterAutospacing="1" w:line="240" w:lineRule="auto"/>
        <w:rPr>
          <w:rFonts w:ascii="Arial Narrow" w:eastAsia="Times New Roman" w:hAnsi="Arial Narrow"/>
          <w:sz w:val="24"/>
          <w:szCs w:val="24"/>
          <w:lang w:val="hu-HU" w:eastAsia="hu-HU"/>
        </w:rPr>
      </w:pPr>
      <w:r w:rsidRPr="00084F0D">
        <w:rPr>
          <w:rFonts w:ascii="Arial Narrow" w:eastAsia="Times New Roman" w:hAnsi="Arial Narrow"/>
          <w:sz w:val="24"/>
          <w:szCs w:val="24"/>
          <w:lang w:val="hu-HU" w:eastAsia="hu-HU"/>
        </w:rPr>
        <w:sym w:font="Symbol" w:char="F0F0"/>
      </w:r>
      <w:r w:rsidRPr="00084F0D">
        <w:rPr>
          <w:rFonts w:ascii="Arial Narrow" w:eastAsia="Times New Roman" w:hAnsi="Arial Narrow"/>
          <w:sz w:val="24"/>
          <w:szCs w:val="24"/>
          <w:lang w:val="hu-HU" w:eastAsia="hu-HU"/>
        </w:rPr>
        <w:t xml:space="preserve"> Others (</w:t>
      </w:r>
      <w:r>
        <w:rPr>
          <w:rFonts w:ascii="Arial Narrow" w:eastAsia="Times New Roman" w:hAnsi="Arial Narrow"/>
          <w:sz w:val="24"/>
          <w:szCs w:val="24"/>
          <w:lang w:val="hu-HU" w:eastAsia="hu-HU"/>
        </w:rPr>
        <w:t xml:space="preserve">please </w:t>
      </w:r>
      <w:r w:rsidRPr="00084F0D">
        <w:rPr>
          <w:rFonts w:ascii="Arial Narrow" w:eastAsia="Times New Roman" w:hAnsi="Arial Narrow"/>
          <w:sz w:val="24"/>
          <w:szCs w:val="24"/>
          <w:lang w:val="hu-HU" w:eastAsia="hu-HU"/>
        </w:rPr>
        <w:t>describe):____________________________________________________________</w:t>
      </w:r>
    </w:p>
    <w:p w14:paraId="552A8DDB" w14:textId="77777777" w:rsidR="00921CAC" w:rsidRPr="00084F0D" w:rsidRDefault="00921CAC" w:rsidP="00921CAC">
      <w:pPr>
        <w:spacing w:after="0" w:line="240" w:lineRule="auto"/>
        <w:rPr>
          <w:rFonts w:ascii="Arial Narrow" w:eastAsia="Times New Roman" w:hAnsi="Arial Narrow"/>
          <w:sz w:val="24"/>
          <w:szCs w:val="24"/>
          <w:lang w:val="hu-HU" w:eastAsia="hu-HU"/>
        </w:rPr>
      </w:pPr>
      <w:r w:rsidRPr="00084F0D">
        <w:rPr>
          <w:rFonts w:ascii="Arial Narrow" w:eastAsia="Times New Roman" w:hAnsi="Arial Narrow"/>
          <w:sz w:val="24"/>
          <w:szCs w:val="24"/>
          <w:lang w:val="hu-HU" w:eastAsia="hu-HU"/>
        </w:rPr>
        <w:pict w14:anchorId="47681FE5">
          <v:rect id="_x0000_i1025" style="width:0;height:1.5pt" o:hralign="center" o:hrstd="t" o:hr="t" fillcolor="#a0a0a0" stroked="f"/>
        </w:pict>
      </w:r>
    </w:p>
    <w:p w14:paraId="5C90FDDF" w14:textId="77777777" w:rsidR="00921CAC" w:rsidRPr="00084F0D" w:rsidRDefault="00921CAC" w:rsidP="00921CAC">
      <w:pPr>
        <w:spacing w:before="100" w:beforeAutospacing="1" w:after="100" w:afterAutospacing="1" w:line="240" w:lineRule="auto"/>
        <w:rPr>
          <w:rFonts w:ascii="Arial Narrow" w:eastAsia="Times New Roman" w:hAnsi="Arial Narrow"/>
          <w:sz w:val="24"/>
          <w:szCs w:val="24"/>
          <w:lang w:val="hu-HU" w:eastAsia="hu-HU"/>
        </w:rPr>
      </w:pPr>
      <w:r w:rsidRPr="00084F0D">
        <w:rPr>
          <w:rFonts w:ascii="Arial Narrow" w:eastAsia="Times New Roman" w:hAnsi="Arial Narrow"/>
          <w:sz w:val="24"/>
          <w:szCs w:val="24"/>
          <w:lang w:val="hu-HU" w:eastAsia="hu-HU"/>
        </w:rPr>
        <w:t>In all cases, the required documents according to Article 14, Paragraph 3 of the Scientific Research Ethics Committee Regulations must be attached.</w:t>
      </w:r>
    </w:p>
    <w:p w14:paraId="416842C2" w14:textId="77777777" w:rsidR="00921CAC" w:rsidRPr="00084F0D" w:rsidRDefault="00921CAC" w:rsidP="00921CAC">
      <w:pPr>
        <w:tabs>
          <w:tab w:val="left" w:pos="6408"/>
        </w:tabs>
        <w:rPr>
          <w:rFonts w:ascii="Arial Narrow" w:hAnsi="Arial Narrow" w:cs="Arial"/>
          <w:sz w:val="20"/>
          <w:szCs w:val="20"/>
        </w:rPr>
      </w:pPr>
      <w:r w:rsidRPr="00084F0D">
        <w:rPr>
          <w:rFonts w:ascii="Arial Narrow" w:hAnsi="Arial Narrow" w:cs="Arial"/>
          <w:sz w:val="20"/>
          <w:szCs w:val="20"/>
        </w:rPr>
        <w:tab/>
      </w:r>
    </w:p>
    <w:p w14:paraId="5234DC2D" w14:textId="3D61ABDD" w:rsidR="00EB6F44" w:rsidRPr="00921CAC" w:rsidRDefault="00EB6F44" w:rsidP="00921CAC"/>
    <w:sectPr w:rsidR="00EB6F44" w:rsidRPr="00921CAC" w:rsidSect="00803F89">
      <w:headerReference w:type="even" r:id="rId8"/>
      <w:headerReference w:type="default" r:id="rId9"/>
      <w:footerReference w:type="even" r:id="rId10"/>
      <w:footerReference w:type="default" r:id="rId11"/>
      <w:headerReference w:type="first" r:id="rId12"/>
      <w:footerReference w:type="first" r:id="rId13"/>
      <w:pgSz w:w="11907" w:h="16839" w:code="9"/>
      <w:pgMar w:top="1701"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626A2" w14:textId="77777777" w:rsidR="00CD0D46" w:rsidRDefault="00CD0D46" w:rsidP="00A07016">
      <w:pPr>
        <w:spacing w:after="0" w:line="240" w:lineRule="auto"/>
      </w:pPr>
      <w:r>
        <w:separator/>
      </w:r>
    </w:p>
  </w:endnote>
  <w:endnote w:type="continuationSeparator" w:id="0">
    <w:p w14:paraId="001656A8" w14:textId="77777777" w:rsidR="00CD0D46" w:rsidRDefault="00CD0D46"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EEDC" w14:textId="77777777" w:rsidR="00921CAC" w:rsidRDefault="00921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B7C1" w14:textId="77777777" w:rsidR="00D67E21" w:rsidRDefault="00DF08E2">
    <w:pPr>
      <w:pStyle w:val="Footer"/>
    </w:pPr>
    <w:r>
      <w:rPr>
        <w:noProof/>
      </w:rPr>
      <mc:AlternateContent>
        <mc:Choice Requires="wps">
          <w:drawing>
            <wp:anchor distT="0" distB="0" distL="114300" distR="114300" simplePos="0" relativeHeight="251654144" behindDoc="1" locked="0" layoutInCell="1" allowOverlap="1" wp14:anchorId="3012A9D2" wp14:editId="5709B8B3">
              <wp:simplePos x="0" y="0"/>
              <wp:positionH relativeFrom="page">
                <wp:posOffset>1896110</wp:posOffset>
              </wp:positionH>
              <wp:positionV relativeFrom="page">
                <wp:posOffset>10019665</wp:posOffset>
              </wp:positionV>
              <wp:extent cx="3422015" cy="635"/>
              <wp:effectExtent l="10160" t="8890" r="6350" b="952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201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0F6413A" id="_x0000_t32" coordsize="21600,21600" o:spt="32" o:oned="t" path="m,l21600,21600e" filled="f">
              <v:path arrowok="t" fillok="f" o:connecttype="none"/>
              <o:lock v:ext="edit" shapetype="t"/>
            </v:shapetype>
            <v:shape id="AutoShape 11" o:spid="_x0000_s1026" type="#_x0000_t32" style="position:absolute;margin-left:149.3pt;margin-top:788.95pt;width:269.45pt;height:.05pt;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" strokeweight=".5pt">
              <w10:wrap anchorx="page" anchory="page"/>
            </v:shape>
          </w:pict>
        </mc:Fallback>
      </mc:AlternateContent>
    </w:r>
    <w:r>
      <w:rPr>
        <w:noProof/>
      </w:rPr>
      <mc:AlternateContent>
        <mc:Choice Requires="wps">
          <w:drawing>
            <wp:anchor distT="0" distB="0" distL="114300" distR="114300" simplePos="0" relativeHeight="251652096" behindDoc="0" locked="0" layoutInCell="1" allowOverlap="1" wp14:anchorId="2AFF9BF2" wp14:editId="2B0E627D">
              <wp:simplePos x="0" y="0"/>
              <wp:positionH relativeFrom="column">
                <wp:posOffset>876935</wp:posOffset>
              </wp:positionH>
              <wp:positionV relativeFrom="paragraph">
                <wp:posOffset>71120</wp:posOffset>
              </wp:positionV>
              <wp:extent cx="5688965" cy="471170"/>
              <wp:effectExtent l="635" t="4445" r="0" b="63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52B80" w14:textId="77777777" w:rsidR="00D67E21" w:rsidRPr="0039558F" w:rsidRDefault="00D67E21" w:rsidP="00F861B2">
                          <w:pPr>
                            <w:spacing w:after="0" w:line="240" w:lineRule="auto"/>
                            <w:rPr>
                              <w:rFonts w:ascii="Arial" w:hAnsi="Arial"/>
                              <w:color w:val="0D0D0D"/>
                              <w:sz w:val="14"/>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F9BF2" id="_x0000_t202" coordsize="21600,21600" o:spt="202" path="m,l,21600r21600,l21600,xe">
              <v:stroke joinstyle="miter"/>
              <v:path gradientshapeok="t" o:connecttype="rect"/>
            </v:shapetype>
            <v:shape id="Text Box 10" o:spid="_x0000_s1026" type="#_x0000_t202" style="position:absolute;margin-left:69.05pt;margin-top:5.6pt;width:447.95pt;height:3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" filled="f" stroked="f">
              <v:textbox>
                <w:txbxContent>
                  <w:p w14:paraId="61E52B80" w14:textId="77777777" w:rsidR="00D67E21" w:rsidRPr="0039558F" w:rsidRDefault="00D67E21" w:rsidP="00F861B2">
                    <w:pPr>
                      <w:spacing w:after="0" w:line="240" w:lineRule="auto"/>
                      <w:rPr>
                        <w:rFonts w:ascii="Arial" w:hAnsi="Arial"/>
                        <w:color w:val="0D0D0D"/>
                        <w:sz w:val="14"/>
                        <w:lang w:val="ro-RO"/>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65F6" w14:textId="77777777" w:rsidR="00921CAC" w:rsidRDefault="00921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B0276" w14:textId="77777777" w:rsidR="00CD0D46" w:rsidRDefault="00CD0D46" w:rsidP="00A07016">
      <w:pPr>
        <w:spacing w:after="0" w:line="240" w:lineRule="auto"/>
      </w:pPr>
      <w:r>
        <w:separator/>
      </w:r>
    </w:p>
  </w:footnote>
  <w:footnote w:type="continuationSeparator" w:id="0">
    <w:p w14:paraId="29BE9DB8" w14:textId="77777777" w:rsidR="00CD0D46" w:rsidRDefault="00CD0D46" w:rsidP="00A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015E" w14:textId="77777777" w:rsidR="00921CAC" w:rsidRDefault="00921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1B89" w14:textId="5B05B23D" w:rsidR="00D67E21" w:rsidRPr="006963E6" w:rsidRDefault="0017233A" w:rsidP="003A0EDD">
    <w:pPr>
      <w:rPr>
        <w:rFonts w:ascii="Arial Narrow" w:hAnsi="Arial Narrow"/>
      </w:rPr>
    </w:pPr>
    <w:r w:rsidRPr="006963E6">
      <w:rPr>
        <w:rFonts w:ascii="Arial Narrow" w:hAnsi="Arial Narrow"/>
        <w:noProof/>
      </w:rPr>
      <w:drawing>
        <wp:inline distT="0" distB="0" distL="0" distR="0" wp14:anchorId="4BD6C0F0" wp14:editId="08B4918E">
          <wp:extent cx="2112010" cy="569068"/>
          <wp:effectExtent l="0" t="0" r="2540" b="2540"/>
          <wp:docPr id="8" name="Picture 8"/>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12010" cy="569068"/>
                  </a:xfrm>
                  <a:prstGeom prst="rect">
                    <a:avLst/>
                  </a:prstGeom>
                </pic:spPr>
              </pic:pic>
            </a:graphicData>
          </a:graphic>
        </wp:inline>
      </w:drawing>
    </w:r>
    <w:r w:rsidR="003A0EDD" w:rsidRPr="006963E6">
      <w:rPr>
        <w:rFonts w:ascii="Arial Narrow" w:hAnsi="Arial Narrow"/>
        <w:sz w:val="24"/>
        <w:szCs w:val="24"/>
        <w:lang w:val="ro-RO"/>
      </w:rPr>
      <w:tab/>
    </w:r>
    <w:r w:rsidR="003A0EDD" w:rsidRPr="006963E6">
      <w:rPr>
        <w:rFonts w:ascii="Arial Narrow" w:hAnsi="Arial Narrow"/>
        <w:sz w:val="24"/>
        <w:szCs w:val="24"/>
        <w:lang w:val="ro-RO"/>
      </w:rPr>
      <w:tab/>
    </w:r>
    <w:r w:rsidR="003A0EDD" w:rsidRPr="006963E6">
      <w:rPr>
        <w:rFonts w:ascii="Arial Narrow" w:hAnsi="Arial Narrow"/>
        <w:sz w:val="24"/>
        <w:szCs w:val="24"/>
        <w:lang w:val="ro-RO"/>
      </w:rPr>
      <w:tab/>
    </w:r>
    <w:r w:rsidR="003A0EDD" w:rsidRPr="006963E6">
      <w:rPr>
        <w:rFonts w:ascii="Arial Narrow" w:hAnsi="Arial Narrow"/>
        <w:sz w:val="24"/>
        <w:szCs w:val="24"/>
        <w:lang w:val="ro-RO"/>
      </w:rPr>
      <w:tab/>
    </w:r>
    <w:r w:rsidR="00F94412" w:rsidRPr="006963E6">
      <w:rPr>
        <w:rFonts w:ascii="Arial Narrow" w:hAnsi="Arial Narrow"/>
        <w:sz w:val="24"/>
        <w:szCs w:val="24"/>
        <w:lang w:val="ro-RO"/>
      </w:rPr>
      <w:t>UMFST-REG-74-F0</w:t>
    </w:r>
    <w:r w:rsidR="00921CAC">
      <w:rPr>
        <w:rFonts w:ascii="Arial Narrow" w:hAnsi="Arial Narrow"/>
        <w:sz w:val="24"/>
        <w:szCs w:val="24"/>
        <w:lang w:val="ro-RO"/>
      </w:rPr>
      <w:t>6</w:t>
    </w:r>
    <w:r w:rsidR="00F94412" w:rsidRPr="006963E6">
      <w:rPr>
        <w:rFonts w:ascii="Arial Narrow" w:hAnsi="Arial Narrow"/>
        <w:sz w:val="24"/>
        <w:szCs w:val="24"/>
        <w:lang w:val="ro-RO"/>
      </w:rPr>
      <w:t>-Ed.0</w:t>
    </w:r>
    <w:r w:rsidR="005A7CC7">
      <w:rPr>
        <w:rFonts w:ascii="Arial Narrow" w:hAnsi="Arial Narrow"/>
        <w:sz w:val="24"/>
        <w:szCs w:val="24"/>
        <w:lang w:val="ro-RO"/>
      </w:rPr>
      <w:t>4</w:t>
    </w:r>
    <w:r w:rsidR="002F3F06" w:rsidRPr="006963E6">
      <w:rPr>
        <w:rFonts w:ascii="Arial Narrow" w:hAnsi="Arial Narrow"/>
        <w:sz w:val="24"/>
        <w:szCs w:val="24"/>
        <w:lang w:val="ro-RO"/>
      </w:rPr>
      <w:t xml:space="preserve"> 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001E" w14:textId="77777777" w:rsidR="00921CAC" w:rsidRDefault="00921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452"/>
    <w:multiLevelType w:val="hybridMultilevel"/>
    <w:tmpl w:val="D17ABDE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D7A56"/>
    <w:multiLevelType w:val="hybridMultilevel"/>
    <w:tmpl w:val="4EB87C58"/>
    <w:lvl w:ilvl="0" w:tplc="0418000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01AA5"/>
    <w:multiLevelType w:val="hybridMultilevel"/>
    <w:tmpl w:val="814CBAC6"/>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0714198"/>
    <w:multiLevelType w:val="hybridMultilevel"/>
    <w:tmpl w:val="D28A8A0A"/>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21B0C01"/>
    <w:multiLevelType w:val="hybridMultilevel"/>
    <w:tmpl w:val="77EC3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669C9"/>
    <w:multiLevelType w:val="hybridMultilevel"/>
    <w:tmpl w:val="3ED4AF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1C92FAA"/>
    <w:multiLevelType w:val="hybridMultilevel"/>
    <w:tmpl w:val="B56C9BA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3379EA"/>
    <w:multiLevelType w:val="multilevel"/>
    <w:tmpl w:val="ABF8F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0424D3"/>
    <w:multiLevelType w:val="hybridMultilevel"/>
    <w:tmpl w:val="F5D22EE4"/>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E097B"/>
    <w:multiLevelType w:val="hybridMultilevel"/>
    <w:tmpl w:val="C1705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3B05E10"/>
    <w:multiLevelType w:val="hybridMultilevel"/>
    <w:tmpl w:val="CBBEDD0E"/>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45CC2"/>
    <w:multiLevelType w:val="hybridMultilevel"/>
    <w:tmpl w:val="865E48D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D039DA"/>
    <w:multiLevelType w:val="hybridMultilevel"/>
    <w:tmpl w:val="35A6A6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F2C2BB0"/>
    <w:multiLevelType w:val="hybridMultilevel"/>
    <w:tmpl w:val="87AA06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DF45D06"/>
    <w:multiLevelType w:val="hybridMultilevel"/>
    <w:tmpl w:val="CDB8940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F291F0F"/>
    <w:multiLevelType w:val="hybridMultilevel"/>
    <w:tmpl w:val="701A1488"/>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3"/>
  </w:num>
  <w:num w:numId="4">
    <w:abstractNumId w:val="5"/>
  </w:num>
  <w:num w:numId="5">
    <w:abstractNumId w:val="16"/>
  </w:num>
  <w:num w:numId="6">
    <w:abstractNumId w:val="6"/>
  </w:num>
  <w:num w:numId="7">
    <w:abstractNumId w:val="10"/>
  </w:num>
  <w:num w:numId="8">
    <w:abstractNumId w:val="18"/>
  </w:num>
  <w:num w:numId="9">
    <w:abstractNumId w:val="1"/>
  </w:num>
  <w:num w:numId="10">
    <w:abstractNumId w:val="12"/>
  </w:num>
  <w:num w:numId="11">
    <w:abstractNumId w:val="15"/>
  </w:num>
  <w:num w:numId="12">
    <w:abstractNumId w:val="22"/>
  </w:num>
  <w:num w:numId="13">
    <w:abstractNumId w:val="3"/>
  </w:num>
  <w:num w:numId="14">
    <w:abstractNumId w:val="4"/>
  </w:num>
  <w:num w:numId="15">
    <w:abstractNumId w:val="14"/>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ED"/>
    <w:rsid w:val="00000B1A"/>
    <w:rsid w:val="00062BDF"/>
    <w:rsid w:val="000A4C92"/>
    <w:rsid w:val="000C287D"/>
    <w:rsid w:val="000D3BC1"/>
    <w:rsid w:val="000E1373"/>
    <w:rsid w:val="000E58BE"/>
    <w:rsid w:val="001101ED"/>
    <w:rsid w:val="00114B96"/>
    <w:rsid w:val="00160AFE"/>
    <w:rsid w:val="0017233A"/>
    <w:rsid w:val="00210CB8"/>
    <w:rsid w:val="00217C81"/>
    <w:rsid w:val="00297482"/>
    <w:rsid w:val="002D0FBF"/>
    <w:rsid w:val="002F3F06"/>
    <w:rsid w:val="00310EE1"/>
    <w:rsid w:val="00370120"/>
    <w:rsid w:val="0037244D"/>
    <w:rsid w:val="003864FE"/>
    <w:rsid w:val="003A0EDD"/>
    <w:rsid w:val="003D38FB"/>
    <w:rsid w:val="003E01B9"/>
    <w:rsid w:val="003F74F7"/>
    <w:rsid w:val="00407A82"/>
    <w:rsid w:val="004162E9"/>
    <w:rsid w:val="00466D96"/>
    <w:rsid w:val="0048581F"/>
    <w:rsid w:val="00487B48"/>
    <w:rsid w:val="004A1FF2"/>
    <w:rsid w:val="004D3510"/>
    <w:rsid w:val="00547C2B"/>
    <w:rsid w:val="005A6509"/>
    <w:rsid w:val="005A7CC7"/>
    <w:rsid w:val="005E39BF"/>
    <w:rsid w:val="00603B5D"/>
    <w:rsid w:val="00612CB3"/>
    <w:rsid w:val="006375E7"/>
    <w:rsid w:val="00640B9B"/>
    <w:rsid w:val="00656035"/>
    <w:rsid w:val="00671CBD"/>
    <w:rsid w:val="00677AB3"/>
    <w:rsid w:val="006963E6"/>
    <w:rsid w:val="006E177C"/>
    <w:rsid w:val="006F403E"/>
    <w:rsid w:val="007450ED"/>
    <w:rsid w:val="007626D1"/>
    <w:rsid w:val="0079172C"/>
    <w:rsid w:val="00797380"/>
    <w:rsid w:val="007E7CC7"/>
    <w:rsid w:val="008658F7"/>
    <w:rsid w:val="008719CE"/>
    <w:rsid w:val="00880CC5"/>
    <w:rsid w:val="008B2E45"/>
    <w:rsid w:val="008F0A7F"/>
    <w:rsid w:val="008F5038"/>
    <w:rsid w:val="00903F5A"/>
    <w:rsid w:val="00921CAC"/>
    <w:rsid w:val="00924633"/>
    <w:rsid w:val="00944B78"/>
    <w:rsid w:val="00950772"/>
    <w:rsid w:val="00973405"/>
    <w:rsid w:val="00A07016"/>
    <w:rsid w:val="00A25340"/>
    <w:rsid w:val="00A46E78"/>
    <w:rsid w:val="00A641AC"/>
    <w:rsid w:val="00A73C66"/>
    <w:rsid w:val="00A973B6"/>
    <w:rsid w:val="00B01EB6"/>
    <w:rsid w:val="00B5062B"/>
    <w:rsid w:val="00B76A31"/>
    <w:rsid w:val="00B904C3"/>
    <w:rsid w:val="00B9586C"/>
    <w:rsid w:val="00BA0E5A"/>
    <w:rsid w:val="00BC29EB"/>
    <w:rsid w:val="00BF7394"/>
    <w:rsid w:val="00C85AD5"/>
    <w:rsid w:val="00CD0D46"/>
    <w:rsid w:val="00CE6126"/>
    <w:rsid w:val="00D67ABE"/>
    <w:rsid w:val="00D67E21"/>
    <w:rsid w:val="00D8197A"/>
    <w:rsid w:val="00D93652"/>
    <w:rsid w:val="00DA133D"/>
    <w:rsid w:val="00DC5F44"/>
    <w:rsid w:val="00DD5500"/>
    <w:rsid w:val="00DF08E2"/>
    <w:rsid w:val="00E45CDD"/>
    <w:rsid w:val="00E75032"/>
    <w:rsid w:val="00EB04C7"/>
    <w:rsid w:val="00EB6F44"/>
    <w:rsid w:val="00EF7F1E"/>
    <w:rsid w:val="00F3186C"/>
    <w:rsid w:val="00F40032"/>
    <w:rsid w:val="00F94412"/>
    <w:rsid w:val="00FB529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8917F"/>
  <w15:docId w15:val="{96907F53-3441-4055-AA8D-DC0DA9B2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1101ED"/>
    <w:pPr>
      <w:tabs>
        <w:tab w:val="center" w:pos="4680"/>
        <w:tab w:val="right" w:pos="9360"/>
      </w:tabs>
    </w:pPr>
  </w:style>
  <w:style w:type="character" w:customStyle="1" w:styleId="HeaderChar">
    <w:name w:val="Header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uiPriority w:val="99"/>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paragraph" w:styleId="FootnoteText">
    <w:name w:val="footnote text"/>
    <w:basedOn w:val="Normal"/>
    <w:link w:val="FootnoteTextChar"/>
    <w:uiPriority w:val="99"/>
    <w:semiHidden/>
    <w:unhideWhenUsed/>
    <w:rsid w:val="00D67E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E21"/>
    <w:rPr>
      <w:rFonts w:ascii="Calibri" w:eastAsia="Calibri" w:hAnsi="Calibri"/>
      <w:sz w:val="20"/>
      <w:szCs w:val="20"/>
      <w:lang w:bidi="ar-SA"/>
    </w:rPr>
  </w:style>
  <w:style w:type="character" w:styleId="FootnoteReference">
    <w:name w:val="footnote reference"/>
    <w:basedOn w:val="DefaultParagraphFont"/>
    <w:uiPriority w:val="99"/>
    <w:semiHidden/>
    <w:unhideWhenUsed/>
    <w:rsid w:val="00D67E21"/>
    <w:rPr>
      <w:vertAlign w:val="superscript"/>
    </w:rPr>
  </w:style>
  <w:style w:type="paragraph" w:styleId="NormalWeb">
    <w:name w:val="Normal (Web)"/>
    <w:basedOn w:val="Normal"/>
    <w:uiPriority w:val="99"/>
    <w:unhideWhenUsed/>
    <w:rsid w:val="00EB6F4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F3BC812-EB20-4855-840D-73A63C15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Annamari</cp:lastModifiedBy>
  <cp:revision>2</cp:revision>
  <dcterms:created xsi:type="dcterms:W3CDTF">2025-08-04T10:44:00Z</dcterms:created>
  <dcterms:modified xsi:type="dcterms:W3CDTF">2025-08-04T10:44:00Z</dcterms:modified>
</cp:coreProperties>
</file>